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86AF" w14:textId="77777777" w:rsidR="009F64B1" w:rsidRDefault="009F64B1" w:rsidP="009F64B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Parliamentary Question on 30 days payment</w:t>
      </w:r>
      <w:r w:rsidR="00C65EC6">
        <w:rPr>
          <w:rFonts w:ascii="Arial" w:hAnsi="Arial" w:cs="Arial"/>
        </w:rPr>
        <w:t xml:space="preserve"> (generic)</w:t>
      </w:r>
    </w:p>
    <w:p w14:paraId="7C12BC51" w14:textId="77777777" w:rsidR="009F64B1" w:rsidRPr="009F64B1" w:rsidRDefault="009F64B1" w:rsidP="009F64B1">
      <w:pPr>
        <w:rPr>
          <w:rFonts w:ascii="Arial" w:hAnsi="Arial" w:cs="Arial"/>
        </w:rPr>
      </w:pPr>
    </w:p>
    <w:p w14:paraId="75CF59F9" w14:textId="77777777" w:rsidR="009F64B1" w:rsidRPr="008B6F6E" w:rsidRDefault="009F64B1" w:rsidP="009F64B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B6F6E">
        <w:rPr>
          <w:rFonts w:ascii="Arial" w:hAnsi="Arial" w:cs="Arial"/>
          <w:b/>
          <w:bCs/>
        </w:rPr>
        <w:t>Mx XX XXXX (ANC) to ask the Minister of XXXXX:</w:t>
      </w:r>
    </w:p>
    <w:p w14:paraId="2EBB8AB0" w14:textId="77777777" w:rsidR="009F64B1" w:rsidRDefault="009F64B1" w:rsidP="009F64B1">
      <w:pPr>
        <w:pStyle w:val="ListParagraph"/>
        <w:ind w:left="360"/>
        <w:rPr>
          <w:rFonts w:ascii="Arial" w:hAnsi="Arial" w:cs="Arial"/>
        </w:rPr>
      </w:pPr>
    </w:p>
    <w:p w14:paraId="6BC444B2" w14:textId="77777777" w:rsidR="00206C5F" w:rsidRPr="009F64B1" w:rsidRDefault="00206C5F" w:rsidP="009F64B1">
      <w:pPr>
        <w:pStyle w:val="ListParagraph"/>
        <w:ind w:left="360"/>
        <w:rPr>
          <w:rFonts w:ascii="Arial" w:hAnsi="Arial" w:cs="Arial"/>
        </w:rPr>
      </w:pPr>
      <w:r w:rsidRPr="009F64B1">
        <w:rPr>
          <w:rFonts w:ascii="Arial" w:hAnsi="Arial" w:cs="Arial"/>
        </w:rPr>
        <w:t xml:space="preserve">As at </w:t>
      </w:r>
      <w:r w:rsidRPr="009F64B1">
        <w:rPr>
          <w:rFonts w:ascii="Arial" w:hAnsi="Arial" w:cs="Arial"/>
          <w:color w:val="FF0000"/>
        </w:rPr>
        <w:t>30 April 2019</w:t>
      </w:r>
      <w:r w:rsidRPr="009F64B1">
        <w:rPr>
          <w:rFonts w:ascii="Arial" w:hAnsi="Arial" w:cs="Arial"/>
        </w:rPr>
        <w:t>, how many unpaid invoices were; (a) older than 30 days in (</w:t>
      </w:r>
      <w:proofErr w:type="spellStart"/>
      <w:r w:rsidRPr="009F64B1">
        <w:rPr>
          <w:rFonts w:ascii="Arial" w:hAnsi="Arial" w:cs="Arial"/>
        </w:rPr>
        <w:t>i</w:t>
      </w:r>
      <w:proofErr w:type="spellEnd"/>
      <w:r w:rsidRPr="009F64B1">
        <w:rPr>
          <w:rFonts w:ascii="Arial" w:hAnsi="Arial" w:cs="Arial"/>
        </w:rPr>
        <w:t>) her/his department and (ii) each of the entities reporting to her/him, and (b) what was the total unpaid amount on the combined unpaid invoices</w:t>
      </w:r>
      <w:r w:rsidR="009F64B1">
        <w:rPr>
          <w:rFonts w:ascii="Arial" w:hAnsi="Arial" w:cs="Arial"/>
        </w:rPr>
        <w:t xml:space="preserve"> for each</w:t>
      </w:r>
      <w:r w:rsidRPr="009F64B1">
        <w:rPr>
          <w:rFonts w:ascii="Arial" w:hAnsi="Arial" w:cs="Arial"/>
        </w:rPr>
        <w:t>?</w:t>
      </w:r>
    </w:p>
    <w:sectPr w:rsidR="00206C5F" w:rsidRPr="009F64B1" w:rsidSect="008113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1CD6"/>
    <w:multiLevelType w:val="hybridMultilevel"/>
    <w:tmpl w:val="0EFEA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09"/>
    <w:rsid w:val="00157409"/>
    <w:rsid w:val="00206C5F"/>
    <w:rsid w:val="00811346"/>
    <w:rsid w:val="00844DFA"/>
    <w:rsid w:val="008B6F6E"/>
    <w:rsid w:val="009F64B1"/>
    <w:rsid w:val="00BF2911"/>
    <w:rsid w:val="00C65EC6"/>
    <w:rsid w:val="00D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420F3"/>
  <w15:chartTrackingRefBased/>
  <w15:docId w15:val="{4F2D778C-5B47-9E4A-846C-3AAAAE0A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277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African National Congress</dc:creator>
  <cp:keywords/>
  <dc:description/>
  <cp:lastModifiedBy>Toki Technologies</cp:lastModifiedBy>
  <cp:revision>3</cp:revision>
  <dcterms:created xsi:type="dcterms:W3CDTF">2019-05-22T15:28:00Z</dcterms:created>
  <dcterms:modified xsi:type="dcterms:W3CDTF">2019-05-22T15:33:00Z</dcterms:modified>
  <cp:category/>
</cp:coreProperties>
</file>